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confidential    </w:t>
      </w:r>
      <w:r>
        <w:t xml:space="preserve">   compensate    </w:t>
      </w:r>
      <w:r>
        <w:t xml:space="preserve">   falseimprisonment    </w:t>
      </w:r>
      <w:r>
        <w:t xml:space="preserve">   assaultandbattery    </w:t>
      </w:r>
      <w:r>
        <w:t xml:space="preserve">   intentional tort    </w:t>
      </w:r>
      <w:r>
        <w:t xml:space="preserve">   dispargement    </w:t>
      </w:r>
      <w:r>
        <w:t xml:space="preserve">   nuisance    </w:t>
      </w:r>
      <w:r>
        <w:t xml:space="preserve">   conversion    </w:t>
      </w:r>
      <w:r>
        <w:t xml:space="preserve">   trespass    </w:t>
      </w:r>
      <w:r>
        <w:t xml:space="preserve">   defamation    </w:t>
      </w:r>
      <w:r>
        <w:t xml:space="preserve">   law    </w:t>
      </w:r>
      <w:r>
        <w:t xml:space="preserve">   tort    </w:t>
      </w:r>
      <w:r>
        <w:t xml:space="preserve">   privacy    </w:t>
      </w:r>
      <w:r>
        <w:t xml:space="preserve">   distress    </w:t>
      </w:r>
      <w:r>
        <w:t xml:space="preserve">   intentional infliction    </w:t>
      </w:r>
      <w:r>
        <w:t xml:space="preserve">   Brandenyoung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 Law Word Search</dc:title>
  <dcterms:created xsi:type="dcterms:W3CDTF">2021-10-11T19:59:42Z</dcterms:created>
  <dcterms:modified xsi:type="dcterms:W3CDTF">2021-10-11T19:59:42Z</dcterms:modified>
</cp:coreProperties>
</file>