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Tortoise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tortoise    </w:t>
      </w:r>
      <w:r>
        <w:t xml:space="preserve">   esoitrot    </w:t>
      </w:r>
      <w:r>
        <w:t xml:space="preserve">   great    </w:t>
      </w:r>
      <w:r>
        <w:t xml:space="preserve">   herbivorous    </w:t>
      </w:r>
      <w:r>
        <w:t xml:space="preserve">   large    </w:t>
      </w:r>
      <w:r>
        <w:t xml:space="preserve">   lettuce    </w:t>
      </w:r>
      <w:r>
        <w:t xml:space="preserve">   old    </w:t>
      </w:r>
      <w:r>
        <w:t xml:space="preserve">   reptile    </w:t>
      </w:r>
      <w:r>
        <w:t xml:space="preserve">   shell    </w:t>
      </w:r>
      <w:r>
        <w:t xml:space="preserve">   slow    </w:t>
      </w:r>
      <w:r>
        <w:t xml:space="preserve">   terrapin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Tortoise</dc:title>
  <dcterms:created xsi:type="dcterms:W3CDTF">2021-10-11T19:59:12Z</dcterms:created>
  <dcterms:modified xsi:type="dcterms:W3CDTF">2021-10-11T19:59:12Z</dcterms:modified>
</cp:coreProperties>
</file>