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Tourettes Syndrome Signs &amp;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hitting oneself    </w:t>
      </w:r>
      <w:r>
        <w:t xml:space="preserve">   biting oneself    </w:t>
      </w:r>
      <w:r>
        <w:t xml:space="preserve">   self-injurious actions    </w:t>
      </w:r>
      <w:r>
        <w:t xml:space="preserve">   jumping    </w:t>
      </w:r>
      <w:r>
        <w:t xml:space="preserve">   coprolalia    </w:t>
      </w:r>
      <w:r>
        <w:t xml:space="preserve">   palilalia    </w:t>
      </w:r>
      <w:r>
        <w:t xml:space="preserve">   echolalia    </w:t>
      </w:r>
      <w:r>
        <w:t xml:space="preserve">   pulling at clothing    </w:t>
      </w:r>
      <w:r>
        <w:t xml:space="preserve">   tongue clicking    </w:t>
      </w:r>
      <w:r>
        <w:t xml:space="preserve">   grunting    </w:t>
      </w:r>
      <w:r>
        <w:t xml:space="preserve">   nose twitching    </w:t>
      </w:r>
      <w:r>
        <w:t xml:space="preserve">   head jerking    </w:t>
      </w:r>
      <w:r>
        <w:t xml:space="preserve">   eye blinking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Tourettes Syndrome Signs &amp; Symptoms</dc:title>
  <dcterms:created xsi:type="dcterms:W3CDTF">2021-10-11T19:59:42Z</dcterms:created>
  <dcterms:modified xsi:type="dcterms:W3CDTF">2021-10-11T19:59:42Z</dcterms:modified>
</cp:coreProperties>
</file>