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drug or other agent that if administered to an animal or human will prove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potential source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toxic or 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during which something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exposed to contact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systematic process of evaluating the potential risks that may be involved in a projected activity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studies the nature and effects of poisons and their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condition) between acute and chronic.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capable of causing cancer in living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toxic substance introduced into the environment, e.g., a pesticide.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 over a short period, usually about 10 % of the life span; an imprecise term used to describe exposures of intermediate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are foreign to the body or to an ecological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something occurs or is repeated over a particular period of time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continuing a long time or recurring frequently: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of a medicine or drug taken or recommended to be taken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science concerned with the nature, effects, and detection of poisons.</w:t>
            </w:r>
          </w:p>
        </w:tc>
      </w:tr>
    </w:tbl>
    <w:p>
      <w:pPr>
        <w:pStyle w:val="WordBankLarge"/>
      </w:pPr>
      <w:r>
        <w:t xml:space="preserve">   Toxicology    </w:t>
      </w:r>
      <w:r>
        <w:t xml:space="preserve">   Toxicant    </w:t>
      </w:r>
      <w:r>
        <w:t xml:space="preserve">   Xenobiotic    </w:t>
      </w:r>
      <w:r>
        <w:t xml:space="preserve">   Toxicity    </w:t>
      </w:r>
      <w:r>
        <w:t xml:space="preserve">   Dose    </w:t>
      </w:r>
      <w:r>
        <w:t xml:space="preserve">   Exposure    </w:t>
      </w:r>
      <w:r>
        <w:t xml:space="preserve">   Hazard    </w:t>
      </w:r>
      <w:r>
        <w:t xml:space="preserve">   Duration    </w:t>
      </w:r>
      <w:r>
        <w:t xml:space="preserve">   Frequency    </w:t>
      </w:r>
      <w:r>
        <w:t xml:space="preserve">   Subacute    </w:t>
      </w:r>
      <w:r>
        <w:t xml:space="preserve">   Subchronic    </w:t>
      </w:r>
      <w:r>
        <w:t xml:space="preserve">   Chronic    </w:t>
      </w:r>
      <w:r>
        <w:t xml:space="preserve">   Toxicologists     </w:t>
      </w:r>
      <w:r>
        <w:t xml:space="preserve">   Risk-Assessment     </w:t>
      </w:r>
      <w:r>
        <w:t xml:space="preserve">   Lethal-Dose    </w:t>
      </w:r>
      <w:r>
        <w:t xml:space="preserve">   Carcinogens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 Cross-Word</dc:title>
  <dcterms:created xsi:type="dcterms:W3CDTF">2021-10-11T20:00:04Z</dcterms:created>
  <dcterms:modified xsi:type="dcterms:W3CDTF">2021-10-11T20:00:04Z</dcterms:modified>
</cp:coreProperties>
</file>