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and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greeks    </w:t>
      </w:r>
      <w:r>
        <w:t xml:space="preserve">   greece    </w:t>
      </w:r>
      <w:r>
        <w:t xml:space="preserve">   migration    </w:t>
      </w:r>
      <w:r>
        <w:t xml:space="preserve">   athens    </w:t>
      </w:r>
      <w:r>
        <w:t xml:space="preserve">   conquest    </w:t>
      </w:r>
      <w:r>
        <w:t xml:space="preserve">   spartan army    </w:t>
      </w:r>
      <w:r>
        <w:t xml:space="preserve">   peninsula    </w:t>
      </w:r>
      <w:r>
        <w:t xml:space="preserve">   peloponnesian    </w:t>
      </w:r>
      <w:r>
        <w:t xml:space="preserve">   expansion    </w:t>
      </w:r>
      <w:r>
        <w:t xml:space="preserve">   trade    </w:t>
      </w:r>
      <w:r>
        <w:t xml:space="preserve">   commerce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and Expansion</dc:title>
  <dcterms:created xsi:type="dcterms:W3CDTF">2021-10-11T20:00:15Z</dcterms:created>
  <dcterms:modified xsi:type="dcterms:W3CDTF">2021-10-11T20:00:15Z</dcterms:modified>
</cp:coreProperties>
</file>