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Trading Firms and Stock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accrual accounting    </w:t>
      </w:r>
      <w:r>
        <w:t xml:space="preserve">   adjusted gross profit    </w:t>
      </w:r>
      <w:r>
        <w:t xml:space="preserve">   cost of goods sold    </w:t>
      </w:r>
      <w:r>
        <w:t xml:space="preserve">   cost of sales    </w:t>
      </w:r>
      <w:r>
        <w:t xml:space="preserve">   first in first out    </w:t>
      </w:r>
      <w:r>
        <w:t xml:space="preserve">   gross profit    </w:t>
      </w:r>
      <w:r>
        <w:t xml:space="preserve">   perpetual inventory system    </w:t>
      </w:r>
      <w:r>
        <w:t xml:space="preserve">   purchases    </w:t>
      </w:r>
      <w:r>
        <w:t xml:space="preserve">   sales    </w:t>
      </w:r>
      <w:r>
        <w:t xml:space="preserve">   stock    </w:t>
      </w:r>
      <w:r>
        <w:t xml:space="preserve">   stock card    </w:t>
      </w:r>
      <w:r>
        <w:t xml:space="preserve">   stock gain    </w:t>
      </w:r>
      <w:r>
        <w:t xml:space="preserve">   stock loss    </w:t>
      </w:r>
      <w:r>
        <w:t xml:space="preserve">   stock sheet    </w:t>
      </w:r>
      <w:r>
        <w:t xml:space="preserve">   stock turnover    </w:t>
      </w:r>
      <w:r>
        <w:t xml:space="preserve">   stocktake    </w:t>
      </w:r>
      <w:r>
        <w:t xml:space="preserve">   trading firms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Trading Firms and Stock</dc:title>
  <dcterms:created xsi:type="dcterms:W3CDTF">2021-10-11T20:01:17Z</dcterms:created>
  <dcterms:modified xsi:type="dcterms:W3CDTF">2021-10-11T20:01:17Z</dcterms:modified>
</cp:coreProperties>
</file>