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INSPIRATION    </w:t>
      </w:r>
      <w:r>
        <w:t xml:space="preserve">   SOCIETY    </w:t>
      </w:r>
      <w:r>
        <w:t xml:space="preserve">   FLAWS    </w:t>
      </w:r>
      <w:r>
        <w:t xml:space="preserve">   SOLITUDE    </w:t>
      </w:r>
      <w:r>
        <w:t xml:space="preserve">   NONCONFORMIST    </w:t>
      </w:r>
      <w:r>
        <w:t xml:space="preserve">   CONFORMERS    </w:t>
      </w:r>
      <w:r>
        <w:t xml:space="preserve">   REDEEMERS    </w:t>
      </w:r>
      <w:r>
        <w:t xml:space="preserve">   LIMITATIONS    </w:t>
      </w:r>
      <w:r>
        <w:t xml:space="preserve">   NATURE    </w:t>
      </w:r>
      <w:r>
        <w:t xml:space="preserve">   TRANSCENDENTALISM    </w:t>
      </w:r>
      <w:r>
        <w:t xml:space="preserve">   EMERSON    </w:t>
      </w:r>
      <w:r>
        <w:t xml:space="preserve">   SELF RELIANCE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2021-10-11T20:02:14Z</dcterms:created>
  <dcterms:modified xsi:type="dcterms:W3CDTF">2021-10-11T20:02:14Z</dcterms:modified>
</cp:coreProperties>
</file>