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Dilations    </w:t>
      </w:r>
      <w:r>
        <w:t xml:space="preserve">   Center of Dilation    </w:t>
      </w:r>
      <w:r>
        <w:t xml:space="preserve">   Line of Reflection    </w:t>
      </w:r>
      <w:r>
        <w:t xml:space="preserve">   Point of Rotation    </w:t>
      </w:r>
      <w:r>
        <w:t xml:space="preserve">   Quadrant    </w:t>
      </w:r>
      <w:r>
        <w:t xml:space="preserve">   Reflections    </w:t>
      </w:r>
      <w:r>
        <w:t xml:space="preserve">   Rotations    </w:t>
      </w:r>
      <w:r>
        <w:t xml:space="preserve">   Transformations    </w:t>
      </w:r>
      <w:r>
        <w:t xml:space="preserve">   Translations    </w:t>
      </w:r>
      <w:r>
        <w:t xml:space="preserve">   X Axis    </w:t>
      </w:r>
      <w:r>
        <w:t xml:space="preserve">   Y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2021-10-11T20:01:32Z</dcterms:created>
  <dcterms:modified xsi:type="dcterms:W3CDTF">2021-10-11T20:01:32Z</dcterms:modified>
</cp:coreProperties>
</file>