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 and Profession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Plane    </w:t>
      </w:r>
      <w:r>
        <w:t xml:space="preserve">   Taxi driver    </w:t>
      </w:r>
      <w:r>
        <w:t xml:space="preserve">   Taxi    </w:t>
      </w:r>
      <w:r>
        <w:t xml:space="preserve">   Boat    </w:t>
      </w:r>
      <w:r>
        <w:t xml:space="preserve">   Captain    </w:t>
      </w:r>
      <w:r>
        <w:t xml:space="preserve">   Bus    </w:t>
      </w:r>
      <w:r>
        <w:t xml:space="preserve">   Bus Driver    </w:t>
      </w:r>
      <w:r>
        <w:t xml:space="preserve">   Train    </w:t>
      </w:r>
      <w:r>
        <w:t xml:space="preserve">   Conductor    </w:t>
      </w:r>
      <w:r>
        <w:t xml:space="preserve">   Pilot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 and Profession wordsearch</dc:title>
  <dcterms:created xsi:type="dcterms:W3CDTF">2021-10-11T20:03:23Z</dcterms:created>
  <dcterms:modified xsi:type="dcterms:W3CDTF">2021-10-11T20:03:23Z</dcterms:modified>
</cp:coreProperties>
</file>