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cycling    </w:t>
      </w:r>
      <w:r>
        <w:t xml:space="preserve">   lightrail    </w:t>
      </w:r>
      <w:r>
        <w:t xml:space="preserve">   license    </w:t>
      </w:r>
      <w:r>
        <w:t xml:space="preserve">   DMV    </w:t>
      </w:r>
      <w:r>
        <w:t xml:space="preserve">   Uber    </w:t>
      </w:r>
      <w:r>
        <w:t xml:space="preserve">   traffic    </w:t>
      </w:r>
      <w:r>
        <w:t xml:space="preserve">   airplanes    </w:t>
      </w:r>
      <w:r>
        <w:t xml:space="preserve">   bus    </w:t>
      </w:r>
      <w:r>
        <w:t xml:space="preserve">   public transportation    </w:t>
      </w:r>
      <w:r>
        <w:t xml:space="preserve">   taxi    </w:t>
      </w:r>
      <w:r>
        <w:t xml:space="preserve">   trains    </w:t>
      </w:r>
      <w:r>
        <w:t xml:space="preserve">   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Services</dc:title>
  <dcterms:created xsi:type="dcterms:W3CDTF">2021-10-11T20:02:28Z</dcterms:created>
  <dcterms:modified xsi:type="dcterms:W3CDTF">2021-10-11T20:02:28Z</dcterms:modified>
</cp:coreProperties>
</file>