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trip    </w:t>
      </w:r>
      <w:r>
        <w:t xml:space="preserve">   journey    </w:t>
      </w:r>
      <w:r>
        <w:t xml:space="preserve">   suitcase    </w:t>
      </w:r>
      <w:r>
        <w:t xml:space="preserve">   aisle    </w:t>
      </w:r>
      <w:r>
        <w:t xml:space="preserve">   boarding pass    </w:t>
      </w:r>
      <w:r>
        <w:t xml:space="preserve">   baggage-reclaim    </w:t>
      </w:r>
      <w:r>
        <w:t xml:space="preserve">   luggage    </w:t>
      </w:r>
      <w:r>
        <w:t xml:space="preserve">   take off    </w:t>
      </w:r>
      <w:r>
        <w:t xml:space="preserve">   check-in desk    </w:t>
      </w:r>
      <w:r>
        <w:t xml:space="preserve">   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</dc:title>
  <dcterms:created xsi:type="dcterms:W3CDTF">2021-10-11T20:03:50Z</dcterms:created>
  <dcterms:modified xsi:type="dcterms:W3CDTF">2021-10-11T20:03:50Z</dcterms:modified>
</cp:coreProperties>
</file>