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elagentedeviajar    </w:t>
      </w:r>
      <w:r>
        <w:t xml:space="preserve">   elautobus    </w:t>
      </w:r>
      <w:r>
        <w:t xml:space="preserve">   elvuelo    </w:t>
      </w:r>
      <w:r>
        <w:t xml:space="preserve">   elpiloto    </w:t>
      </w:r>
      <w:r>
        <w:t xml:space="preserve">   elavion    </w:t>
      </w:r>
      <w:r>
        <w:t xml:space="preserve">   eltren    </w:t>
      </w:r>
      <w:r>
        <w:t xml:space="preserve">   laviajar    </w:t>
      </w:r>
      <w:r>
        <w:t xml:space="preserve">   elboleto    </w:t>
      </w:r>
      <w:r>
        <w:t xml:space="preserve">   lamaleta    </w:t>
      </w:r>
      <w:r>
        <w:t xml:space="preserve">   elequipaje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</dc:title>
  <dcterms:created xsi:type="dcterms:W3CDTF">2021-10-11T20:02:52Z</dcterms:created>
  <dcterms:modified xsi:type="dcterms:W3CDTF">2021-10-11T20:02:52Z</dcterms:modified>
</cp:coreProperties>
</file>