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baggage reclaim    </w:t>
      </w:r>
      <w:r>
        <w:t xml:space="preserve">   land    </w:t>
      </w:r>
      <w:r>
        <w:t xml:space="preserve">   journey    </w:t>
      </w:r>
      <w:r>
        <w:t xml:space="preserve">   trip    </w:t>
      </w:r>
      <w:r>
        <w:t xml:space="preserve">   take off    </w:t>
      </w:r>
      <w:r>
        <w:t xml:space="preserve">   boarding pass    </w:t>
      </w:r>
      <w:r>
        <w:t xml:space="preserve">   aisle    </w:t>
      </w:r>
      <w:r>
        <w:t xml:space="preserve">   suitcase    </w:t>
      </w:r>
      <w:r>
        <w:t xml:space="preserve">   luggage    </w:t>
      </w:r>
      <w:r>
        <w:t xml:space="preserve">   check in desk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Vocabulary</dc:title>
  <dcterms:created xsi:type="dcterms:W3CDTF">2021-10-11T20:04:55Z</dcterms:created>
  <dcterms:modified xsi:type="dcterms:W3CDTF">2021-10-11T20:04:55Z</dcterms:modified>
</cp:coreProperties>
</file>