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Island-chapters 1-12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mutiny    </w:t>
      </w:r>
      <w:r>
        <w:t xml:space="preserve">   grapple    </w:t>
      </w:r>
      <w:r>
        <w:t xml:space="preserve">   confidant    </w:t>
      </w:r>
      <w:r>
        <w:t xml:space="preserve">   wily    </w:t>
      </w:r>
      <w:r>
        <w:t xml:space="preserve">   lament    </w:t>
      </w:r>
      <w:r>
        <w:t xml:space="preserve">   capable    </w:t>
      </w:r>
      <w:r>
        <w:t xml:space="preserve">   dexterity    </w:t>
      </w:r>
      <w:r>
        <w:t xml:space="preserve">   competent    </w:t>
      </w:r>
      <w:r>
        <w:t xml:space="preserve">   suffice    </w:t>
      </w:r>
      <w:r>
        <w:t xml:space="preserve">   audible    </w:t>
      </w:r>
      <w:r>
        <w:t xml:space="preserve">   lugger    </w:t>
      </w:r>
      <w:r>
        <w:t xml:space="preserve">   magistrate    </w:t>
      </w:r>
      <w:r>
        <w:t xml:space="preserve">   cutlass    </w:t>
      </w:r>
      <w:r>
        <w:t xml:space="preserve">   indignation    </w:t>
      </w:r>
      <w:r>
        <w:t xml:space="preserve">   sneering    </w:t>
      </w:r>
      <w:r>
        <w:t xml:space="preserve">   seafaring    </w:t>
      </w:r>
      <w:r>
        <w:t xml:space="preserve">   hamlet    </w:t>
      </w:r>
      <w:r>
        <w:t xml:space="preserve">   rebuff    </w:t>
      </w:r>
      <w:r>
        <w:t xml:space="preserve">   diabolical    </w:t>
      </w:r>
      <w:r>
        <w:t xml:space="preserve">   grog    </w:t>
      </w:r>
      <w:r>
        <w:t xml:space="preserve">   tarry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Island-chapters 1-12 vocabulary</dc:title>
  <dcterms:created xsi:type="dcterms:W3CDTF">2021-10-11T20:05:06Z</dcterms:created>
  <dcterms:modified xsi:type="dcterms:W3CDTF">2021-10-11T20:05:06Z</dcterms:modified>
</cp:coreProperties>
</file>