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Chiefs    </w:t>
      </w:r>
      <w:r>
        <w:t xml:space="preserve">   Iwi    </w:t>
      </w:r>
      <w:r>
        <w:t xml:space="preserve">   Sovereignty    </w:t>
      </w:r>
      <w:r>
        <w:t xml:space="preserve">   William Hobson    </w:t>
      </w:r>
      <w:r>
        <w:t xml:space="preserve">   Missionaries    </w:t>
      </w:r>
      <w:r>
        <w:t xml:space="preserve">   Whenua    </w:t>
      </w:r>
      <w:r>
        <w:t xml:space="preserve">   Equality    </w:t>
      </w:r>
      <w:r>
        <w:t xml:space="preserve">   England    </w:t>
      </w:r>
      <w:r>
        <w:t xml:space="preserve">   Governor    </w:t>
      </w:r>
      <w:r>
        <w:t xml:space="preserve">   Laws    </w:t>
      </w:r>
      <w:r>
        <w:t xml:space="preserve">   Aotearoa    </w:t>
      </w:r>
      <w:r>
        <w:t xml:space="preserve">   Values    </w:t>
      </w:r>
      <w:r>
        <w:t xml:space="preserve">   Treaty    </w:t>
      </w:r>
      <w:r>
        <w:t xml:space="preserve">   Against    </w:t>
      </w:r>
      <w:r>
        <w:t xml:space="preserve">   James Busby    </w:t>
      </w:r>
      <w:r>
        <w:t xml:space="preserve">   Rangatiratanga    </w:t>
      </w:r>
      <w:r>
        <w:t xml:space="preserve">   Kawanatanga    </w:t>
      </w:r>
      <w:r>
        <w:t xml:space="preserve">   Mana    </w:t>
      </w:r>
      <w:r>
        <w:t xml:space="preserve">   Te Tiriti O Waitangi    </w:t>
      </w:r>
      <w:r>
        <w:t xml:space="preserve">   Tangata Whenua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2021-10-11T20:04:47Z</dcterms:created>
  <dcterms:modified xsi:type="dcterms:W3CDTF">2021-10-11T20:04:47Z</dcterms:modified>
</cp:coreProperties>
</file>