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James Busby    </w:t>
      </w:r>
      <w:r>
        <w:t xml:space="preserve">   Agreement    </w:t>
      </w:r>
      <w:r>
        <w:t xml:space="preserve">   European    </w:t>
      </w:r>
      <w:r>
        <w:t xml:space="preserve">   WilliamHobson    </w:t>
      </w:r>
      <w:r>
        <w:t xml:space="preserve">   Treaty    </w:t>
      </w:r>
      <w:r>
        <w:t xml:space="preserve">   Waitangi    </w:t>
      </w:r>
      <w:r>
        <w:t xml:space="preserve">   British    </w:t>
      </w:r>
      <w:r>
        <w:t xml:space="preserve">   Sovereignty    </w:t>
      </w:r>
      <w:r>
        <w:t xml:space="preserve">   Maori    </w:t>
      </w:r>
      <w:r>
        <w:t xml:space="preserve">   Aotearoa    </w:t>
      </w:r>
      <w:r>
        <w:t xml:space="preserve">   cheifs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2021-10-11T20:04:54Z</dcterms:created>
  <dcterms:modified xsi:type="dcterms:W3CDTF">2021-10-11T20:04:54Z</dcterms:modified>
</cp:coreProperties>
</file>