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Triangular Trade Goods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pig    </w:t>
      </w:r>
      <w:r>
        <w:t xml:space="preserve">   horse    </w:t>
      </w:r>
      <w:r>
        <w:t xml:space="preserve">   fish    </w:t>
      </w:r>
      <w:r>
        <w:t xml:space="preserve">   rice    </w:t>
      </w:r>
      <w:r>
        <w:t xml:space="preserve">   wine    </w:t>
      </w:r>
      <w:r>
        <w:t xml:space="preserve">   salt    </w:t>
      </w:r>
      <w:r>
        <w:t xml:space="preserve">   slaves    </w:t>
      </w:r>
      <w:r>
        <w:t xml:space="preserve">   cotton    </w:t>
      </w:r>
      <w:r>
        <w:t xml:space="preserve">   tobacco    </w:t>
      </w:r>
      <w:r>
        <w:t xml:space="preserve">   sugar    </w:t>
      </w:r>
      <w:r>
        <w:t xml:space="preserve">   rum    </w:t>
      </w:r>
      <w:r>
        <w:t xml:space="preserve">   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Triangular Trade Goods</dc:title>
  <dcterms:created xsi:type="dcterms:W3CDTF">2021-10-11T20:05:10Z</dcterms:created>
  <dcterms:modified xsi:type="dcterms:W3CDTF">2021-10-11T20:05:10Z</dcterms:modified>
</cp:coreProperties>
</file>