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carry    </w:t>
      </w:r>
      <w:r>
        <w:t xml:space="preserve">   city    </w:t>
      </w:r>
      <w:r>
        <w:t xml:space="preserve">   eight    </w:t>
      </w:r>
      <w:r>
        <w:t xml:space="preserve">   often    </w:t>
      </w:r>
      <w:r>
        <w:t xml:space="preserve">   once    </w:t>
      </w:r>
      <w:r>
        <w:t xml:space="preserve">   only    </w:t>
      </w:r>
      <w:r>
        <w:t xml:space="preserve">   right    </w:t>
      </w:r>
      <w:r>
        <w:t xml:space="preserve">   tomorrow    </w:t>
      </w:r>
      <w:r>
        <w:t xml:space="preserve">   whose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2021-10-11T20:05:41Z</dcterms:created>
  <dcterms:modified xsi:type="dcterms:W3CDTF">2021-10-11T20:05:41Z</dcterms:modified>
</cp:coreProperties>
</file>