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Trick or treat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skeleton    </w:t>
      </w:r>
      <w:r>
        <w:t xml:space="preserve">   spooky    </w:t>
      </w:r>
      <w:r>
        <w:t xml:space="preserve">   pumpkin    </w:t>
      </w:r>
      <w:r>
        <w:t xml:space="preserve">   Dracula    </w:t>
      </w:r>
      <w:r>
        <w:t xml:space="preserve">   vampire    </w:t>
      </w:r>
      <w:r>
        <w:t xml:space="preserve">   mummy    </w:t>
      </w:r>
      <w:r>
        <w:t xml:space="preserve">   witch    </w:t>
      </w:r>
      <w:r>
        <w:t xml:space="preserve">   broom    </w:t>
      </w:r>
      <w:r>
        <w:t xml:space="preserve">   bones    </w:t>
      </w:r>
      <w:r>
        <w:t xml:space="preserve">   Halloween    </w:t>
      </w:r>
      <w:r>
        <w:t xml:space="preserve">   coffin    </w:t>
      </w:r>
      <w:r>
        <w:t xml:space="preserve">   candycorn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 or treat</dc:title>
  <dcterms:created xsi:type="dcterms:W3CDTF">2021-10-11T20:06:44Z</dcterms:created>
  <dcterms:modified xsi:type="dcterms:W3CDTF">2021-10-11T20:06:44Z</dcterms:modified>
</cp:coreProperties>
</file>