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adjacent    </w:t>
      </w:r>
      <w:r>
        <w:t xml:space="preserve">   tangent    </w:t>
      </w:r>
      <w:r>
        <w:t xml:space="preserve">   sine    </w:t>
      </w:r>
      <w:r>
        <w:t xml:space="preserve">   function    </w:t>
      </w:r>
      <w:r>
        <w:t xml:space="preserve">   secant    </w:t>
      </w:r>
      <w:r>
        <w:t xml:space="preserve">   cosine    </w:t>
      </w:r>
      <w:r>
        <w:t xml:space="preserve">   cosecant    </w:t>
      </w:r>
      <w:r>
        <w:t xml:space="preserve">   radian    </w:t>
      </w:r>
      <w:r>
        <w:t xml:space="preserve">   trigonometric    </w:t>
      </w:r>
      <w:r>
        <w:t xml:space="preserve">   arcsine    </w:t>
      </w:r>
      <w:r>
        <w:t xml:space="preserve">   cotangent    </w:t>
      </w:r>
      <w:r>
        <w:t xml:space="preserve">   arctangent    </w:t>
      </w:r>
      <w:r>
        <w:t xml:space="preserve">   arccosine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Word Search</dc:title>
  <dcterms:created xsi:type="dcterms:W3CDTF">2021-10-11T20:05:58Z</dcterms:created>
  <dcterms:modified xsi:type="dcterms:W3CDTF">2021-10-11T20:05:58Z</dcterms:modified>
</cp:coreProperties>
</file>