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measure    </w:t>
      </w:r>
      <w:r>
        <w:t xml:space="preserve">   height    </w:t>
      </w:r>
      <w:r>
        <w:t xml:space="preserve">   non right angled triangle    </w:t>
      </w:r>
      <w:r>
        <w:t xml:space="preserve">   right angle triangle    </w:t>
      </w:r>
      <w:r>
        <w:t xml:space="preserve">   hypotenuse    </w:t>
      </w:r>
      <w:r>
        <w:t xml:space="preserve">   opposite    </w:t>
      </w:r>
      <w:r>
        <w:t xml:space="preserve">   side    </w:t>
      </w:r>
      <w:r>
        <w:t xml:space="preserve">   adjacent    </w:t>
      </w:r>
      <w:r>
        <w:t xml:space="preserve">   theta    </w:t>
      </w:r>
      <w:r>
        <w:t xml:space="preserve">   cosine rule    </w:t>
      </w:r>
      <w:r>
        <w:t xml:space="preserve">   sine rule    </w:t>
      </w:r>
      <w:r>
        <w:t xml:space="preserve">   cos    </w:t>
      </w:r>
      <w:r>
        <w:t xml:space="preserve">   sin    </w:t>
      </w:r>
      <w:r>
        <w:t xml:space="preserve">   tan    </w:t>
      </w:r>
      <w:r>
        <w:t xml:space="preserve">   depression    </w:t>
      </w:r>
      <w:r>
        <w:t xml:space="preserve">   elevation    </w:t>
      </w:r>
      <w:r>
        <w:t xml:space="preserve">   obtuse    </w:t>
      </w:r>
      <w:r>
        <w:t xml:space="preserve">   angle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2021-10-11T20:06:19Z</dcterms:created>
  <dcterms:modified xsi:type="dcterms:W3CDTF">2021-10-11T20:06:19Z</dcterms:modified>
</cp:coreProperties>
</file>