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amplitude    </w:t>
      </w:r>
      <w:r>
        <w:t xml:space="preserve">   arc length    </w:t>
      </w:r>
      <w:r>
        <w:t xml:space="preserve">   cofunction    </w:t>
      </w:r>
      <w:r>
        <w:t xml:space="preserve">   complementary    </w:t>
      </w:r>
      <w:r>
        <w:t xml:space="preserve">   cosecant    </w:t>
      </w:r>
      <w:r>
        <w:t xml:space="preserve">   cosine    </w:t>
      </w:r>
      <w:r>
        <w:t xml:space="preserve">   cotangent    </w:t>
      </w:r>
      <w:r>
        <w:t xml:space="preserve">   coterminal    </w:t>
      </w:r>
      <w:r>
        <w:t xml:space="preserve">   degrees    </w:t>
      </w:r>
      <w:r>
        <w:t xml:space="preserve">   explementary    </w:t>
      </w:r>
      <w:r>
        <w:t xml:space="preserve">   hypotenuse    </w:t>
      </w:r>
      <w:r>
        <w:t xml:space="preserve">   phase shift    </w:t>
      </w:r>
      <w:r>
        <w:t xml:space="preserve">   quadrant    </w:t>
      </w:r>
      <w:r>
        <w:t xml:space="preserve">   radians    </w:t>
      </w:r>
      <w:r>
        <w:t xml:space="preserve">   reference angle    </w:t>
      </w:r>
      <w:r>
        <w:t xml:space="preserve">   right triangle    </w:t>
      </w:r>
      <w:r>
        <w:t xml:space="preserve">   secant    </w:t>
      </w:r>
      <w:r>
        <w:t xml:space="preserve">   sine    </w:t>
      </w:r>
      <w:r>
        <w:t xml:space="preserve">   supplementary    </w:t>
      </w:r>
      <w:r>
        <w:t xml:space="preserve">   tangent    </w:t>
      </w:r>
      <w:r>
        <w:t xml:space="preserve">   trigonometric function    </w:t>
      </w:r>
      <w:r>
        <w:t xml:space="preserve">   trigonometric identities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REVIEW</dc:title>
  <dcterms:created xsi:type="dcterms:W3CDTF">2021-10-11T20:06:27Z</dcterms:created>
  <dcterms:modified xsi:type="dcterms:W3CDTF">2021-10-11T20:06:27Z</dcterms:modified>
</cp:coreProperties>
</file>