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amplitude    </w:t>
      </w:r>
      <w:r>
        <w:t xml:space="preserve">   angle    </w:t>
      </w:r>
      <w:r>
        <w:t xml:space="preserve">   arccosine    </w:t>
      </w:r>
      <w:r>
        <w:t xml:space="preserve">   arcsine    </w:t>
      </w:r>
      <w:r>
        <w:t xml:space="preserve">   arctangent    </w:t>
      </w:r>
      <w:r>
        <w:t xml:space="preserve">   circumference    </w:t>
      </w:r>
      <w:r>
        <w:t xml:space="preserve">   cosecant    </w:t>
      </w:r>
      <w:r>
        <w:t xml:space="preserve">   cotangent    </w:t>
      </w:r>
      <w:r>
        <w:t xml:space="preserve">   dilation    </w:t>
      </w:r>
      <w:r>
        <w:t xml:space="preserve">   domain    </w:t>
      </w:r>
      <w:r>
        <w:t xml:space="preserve">   frequency    </w:t>
      </w:r>
      <w:r>
        <w:t xml:space="preserve">   hypotenuse    </w:t>
      </w:r>
      <w:r>
        <w:t xml:space="preserve">   inverse function    </w:t>
      </w:r>
      <w:r>
        <w:t xml:space="preserve">   midline    </w:t>
      </w:r>
      <w:r>
        <w:t xml:space="preserve">   opposite    </w:t>
      </w:r>
      <w:r>
        <w:t xml:space="preserve">   parent function    </w:t>
      </w:r>
      <w:r>
        <w:t xml:space="preserve">   quadrant    </w:t>
      </w:r>
      <w:r>
        <w:t xml:space="preserve">   radian    </w:t>
      </w:r>
      <w:r>
        <w:t xml:space="preserve">   range    </w:t>
      </w:r>
      <w:r>
        <w:t xml:space="preserve">   sine    </w:t>
      </w:r>
      <w:r>
        <w:t xml:space="preserve">   sinusoidal functions    </w:t>
      </w:r>
      <w:r>
        <w:t xml:space="preserve">   tangent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Trigorama</dc:title>
  <dcterms:created xsi:type="dcterms:W3CDTF">2021-10-11T20:06:09Z</dcterms:created>
  <dcterms:modified xsi:type="dcterms:W3CDTF">2021-10-11T20:06:09Z</dcterms:modified>
</cp:coreProperties>
</file>