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Tripping Over the Lunch Lady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superstar    </w:t>
      </w:r>
      <w:r>
        <w:t xml:space="preserve">   subhead    </w:t>
      </w:r>
      <w:r>
        <w:t xml:space="preserve">   overcast    </w:t>
      </w:r>
      <w:r>
        <w:t xml:space="preserve">   supermarket    </w:t>
      </w:r>
      <w:r>
        <w:t xml:space="preserve">   subdivision    </w:t>
      </w:r>
      <w:r>
        <w:t xml:space="preserve">   undercover    </w:t>
      </w:r>
      <w:r>
        <w:t xml:space="preserve">   undercurrent    </w:t>
      </w:r>
      <w:r>
        <w:t xml:space="preserve">   subset    </w:t>
      </w:r>
      <w:r>
        <w:t xml:space="preserve">   supernatural    </w:t>
      </w:r>
      <w:r>
        <w:t xml:space="preserve">   submarine    </w:t>
      </w:r>
      <w:r>
        <w:t xml:space="preserve">   overboard    </w:t>
      </w:r>
      <w:r>
        <w:t xml:space="preserve">   subway    </w:t>
      </w:r>
      <w:r>
        <w:t xml:space="preserve">   output    </w:t>
      </w:r>
      <w:r>
        <w:t xml:space="preserve">   supersonic    </w:t>
      </w:r>
      <w:r>
        <w:t xml:space="preserve">   underground    </w:t>
      </w:r>
      <w:r>
        <w:t xml:space="preserve">   underline    </w:t>
      </w:r>
      <w:r>
        <w:t xml:space="preserve">   outfield    </w:t>
      </w:r>
      <w:r>
        <w:t xml:space="preserve">   overtime    </w:t>
      </w:r>
      <w:r>
        <w:t xml:space="preserve">   outlet    </w:t>
      </w:r>
      <w:r>
        <w:t xml:space="preserve">   overlook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Tripping Over the Lunch Lady Spelling</dc:title>
  <dcterms:created xsi:type="dcterms:W3CDTF">2021-10-11T20:08:09Z</dcterms:created>
  <dcterms:modified xsi:type="dcterms:W3CDTF">2021-10-11T20:08:09Z</dcterms:modified>
</cp:coreProperties>
</file>