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True Sabbath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man    </w:t>
      </w:r>
      <w:r>
        <w:t xml:space="preserve">   abiathar    </w:t>
      </w:r>
      <w:r>
        <w:t xml:space="preserve">   bread    </w:t>
      </w:r>
      <w:r>
        <w:t xml:space="preserve">   grainfields    </w:t>
      </w:r>
      <w:r>
        <w:t xml:space="preserve">   Observe    </w:t>
      </w:r>
      <w:r>
        <w:t xml:space="preserve">   Donkey    </w:t>
      </w:r>
      <w:r>
        <w:t xml:space="preserve">   Ox    </w:t>
      </w:r>
      <w:r>
        <w:t xml:space="preserve">   Hand    </w:t>
      </w:r>
      <w:r>
        <w:t xml:space="preserve">   Egypt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 Sabbath</dc:title>
  <dcterms:created xsi:type="dcterms:W3CDTF">2021-10-11T20:08:33Z</dcterms:created>
  <dcterms:modified xsi:type="dcterms:W3CDTF">2021-10-11T20:08:33Z</dcterms:modified>
</cp:coreProperties>
</file>