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church    </w:t>
      </w:r>
      <w:r>
        <w:t xml:space="preserve">   pray    </w:t>
      </w:r>
      <w:r>
        <w:t xml:space="preserve">   study    </w:t>
      </w:r>
      <w:r>
        <w:t xml:space="preserve">   share    </w:t>
      </w:r>
      <w:r>
        <w:t xml:space="preserve">   Bible    </w:t>
      </w:r>
      <w:r>
        <w:t xml:space="preserve">   learn    </w:t>
      </w:r>
      <w:r>
        <w:t xml:space="preserve">   believe    </w:t>
      </w:r>
      <w:r>
        <w:t xml:space="preserve">   God    </w:t>
      </w:r>
      <w:r>
        <w:t xml:space="preserve">   faith    </w:t>
      </w:r>
      <w:r>
        <w:t xml:space="preserve">   trust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God</dc:title>
  <dcterms:created xsi:type="dcterms:W3CDTF">2021-10-11T20:09:22Z</dcterms:created>
  <dcterms:modified xsi:type="dcterms:W3CDTF">2021-10-11T20:09:22Z</dcterms:modified>
</cp:coreProperties>
</file>