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Earthquake    </w:t>
      </w:r>
      <w:r>
        <w:t xml:space="preserve">   Death    </w:t>
      </w:r>
      <w:r>
        <w:t xml:space="preserve">   Intensity    </w:t>
      </w:r>
      <w:r>
        <w:t xml:space="preserve">   Aftershock    </w:t>
      </w:r>
      <w:r>
        <w:t xml:space="preserve">   Fault    </w:t>
      </w:r>
      <w:r>
        <w:t xml:space="preserve">   Water    </w:t>
      </w:r>
      <w:r>
        <w:t xml:space="preserve">   Flooding    </w:t>
      </w:r>
      <w:r>
        <w:t xml:space="preserve">   Destruction    </w:t>
      </w:r>
      <w:r>
        <w:t xml:space="preserve">   Waves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Tsunami's</dc:title>
  <dcterms:created xsi:type="dcterms:W3CDTF">2021-10-11T20:08:41Z</dcterms:created>
  <dcterms:modified xsi:type="dcterms:W3CDTF">2021-10-11T20:08:41Z</dcterms:modified>
</cp:coreProperties>
</file>