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Tu B'Shevat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trees    </w:t>
      </w:r>
      <w:r>
        <w:t xml:space="preserve">   tubshevat    </w:t>
      </w:r>
      <w:r>
        <w:t xml:space="preserve">   olives    </w:t>
      </w:r>
      <w:r>
        <w:t xml:space="preserve">   figs    </w:t>
      </w:r>
      <w:r>
        <w:t xml:space="preserve">   dates    </w:t>
      </w:r>
      <w:r>
        <w:t xml:space="preserve">   pomegranate    </w:t>
      </w:r>
      <w:r>
        <w:t xml:space="preserve">   raisins    </w:t>
      </w:r>
      <w:r>
        <w:t xml:space="preserve">   grapes    </w:t>
      </w:r>
      <w:r>
        <w:t xml:space="preserve">   farfel    </w:t>
      </w:r>
      <w:r>
        <w:t xml:space="preserve">   barley    </w:t>
      </w:r>
      <w:r>
        <w:t xml:space="preserve">   Wheat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 B'Shevat</dc:title>
  <dcterms:created xsi:type="dcterms:W3CDTF">2021-10-11T20:09:05Z</dcterms:created>
  <dcterms:modified xsi:type="dcterms:W3CDTF">2021-10-11T20:09:05Z</dcterms:modified>
</cp:coreProperties>
</file>