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Tuberculosis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Immune system    </w:t>
      </w:r>
      <w:r>
        <w:t xml:space="preserve">   Fatigue    </w:t>
      </w:r>
      <w:r>
        <w:t xml:space="preserve">   False positive    </w:t>
      </w:r>
      <w:r>
        <w:t xml:space="preserve">   Erythema    </w:t>
      </w:r>
      <w:r>
        <w:t xml:space="preserve">   Bacteria    </w:t>
      </w:r>
      <w:r>
        <w:t xml:space="preserve">   Alveoli    </w:t>
      </w:r>
      <w:r>
        <w:t xml:space="preserve">   hemoptysis    </w:t>
      </w:r>
      <w:r>
        <w:t xml:space="preserve">   tuberculosis    </w:t>
      </w:r>
      <w:r>
        <w:t xml:space="preserve">   bovine    </w:t>
      </w:r>
      <w:r>
        <w:t xml:space="preserve">   pulmonary    </w:t>
      </w:r>
      <w:r>
        <w:t xml:space="preserve">   cough    </w:t>
      </w:r>
      <w:r>
        <w:t xml:space="preserve">   airbourne    </w:t>
      </w:r>
      <w:r>
        <w:t xml:space="preserve">   mask    </w:t>
      </w:r>
      <w:r>
        <w:t xml:space="preserve">   rifampin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Word Search</dc:title>
  <dcterms:created xsi:type="dcterms:W3CDTF">2021-10-11T20:09:43Z</dcterms:created>
  <dcterms:modified xsi:type="dcterms:W3CDTF">2021-10-11T20:09:43Z</dcterms:modified>
</cp:coreProperties>
</file>