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Tuberculosis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CHEST PAIN    </w:t>
      </w:r>
      <w:r>
        <w:t xml:space="preserve">   PYRAZINAMIDE    </w:t>
      </w:r>
      <w:r>
        <w:t xml:space="preserve">   ETHAMBUTOL    </w:t>
      </w:r>
      <w:r>
        <w:t xml:space="preserve">   RIFAMPIN    </w:t>
      </w:r>
      <w:r>
        <w:t xml:space="preserve">   ISONIAZID    </w:t>
      </w:r>
      <w:r>
        <w:t xml:space="preserve">   ROBERT KOCH    </w:t>
      </w:r>
      <w:r>
        <w:t xml:space="preserve">   SKIN TEST    </w:t>
      </w:r>
      <w:r>
        <w:t xml:space="preserve">   AIR BORNE    </w:t>
      </w:r>
      <w:r>
        <w:t xml:space="preserve">   FATAL    </w:t>
      </w:r>
      <w:r>
        <w:t xml:space="preserve">   MYCOBACTERIUM    </w:t>
      </w:r>
      <w:r>
        <w:t xml:space="preserve">   LATENT    </w:t>
      </w:r>
      <w:r>
        <w:t xml:space="preserve">   INFECTIOUS    </w:t>
      </w:r>
      <w:r>
        <w:t xml:space="preserve">   COUGHING    </w:t>
      </w:r>
      <w:r>
        <w:t xml:space="preserve">   TUBERCULOSIS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Tuberculosis Word Search</dc:title>
  <dcterms:created xsi:type="dcterms:W3CDTF">2021-10-11T20:10:06Z</dcterms:created>
  <dcterms:modified xsi:type="dcterms:W3CDTF">2021-10-11T20:10:06Z</dcterms:modified>
</cp:coreProperties>
</file>