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anneboleyn    </w:t>
      </w:r>
      <w:r>
        <w:t xml:space="preserve">   anneofcleves    </w:t>
      </w:r>
      <w:r>
        <w:t xml:space="preserve">   catherineofaragon    </w:t>
      </w:r>
      <w:r>
        <w:t xml:space="preserve">   cycling    </w:t>
      </w:r>
      <w:r>
        <w:t xml:space="preserve">   edawrd    </w:t>
      </w:r>
      <w:r>
        <w:t xml:space="preserve">   henryvii    </w:t>
      </w:r>
      <w:r>
        <w:t xml:space="preserve">   janeseymour    </w:t>
      </w:r>
      <w:r>
        <w:t xml:space="preserve">   katherineparr    </w:t>
      </w:r>
      <w:r>
        <w:t xml:space="preserve">   kathrynhoward    </w:t>
      </w:r>
      <w:r>
        <w:t xml:space="preserve">   sport    </w:t>
      </w:r>
      <w:r>
        <w:t xml:space="preserve">   tennis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</dc:title>
  <dcterms:created xsi:type="dcterms:W3CDTF">2021-10-11T20:09:12Z</dcterms:created>
  <dcterms:modified xsi:type="dcterms:W3CDTF">2021-10-11T20:09:12Z</dcterms:modified>
</cp:coreProperties>
</file>