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William Shakespeare    </w:t>
      </w:r>
      <w:r>
        <w:t xml:space="preserve">   Jousting    </w:t>
      </w:r>
      <w:r>
        <w:t xml:space="preserve">   Garderobe    </w:t>
      </w:r>
      <w:r>
        <w:t xml:space="preserve">   Mary I    </w:t>
      </w:r>
      <w:r>
        <w:t xml:space="preserve">   Six wives    </w:t>
      </w:r>
      <w:r>
        <w:t xml:space="preserve">   Banquet    </w:t>
      </w:r>
      <w:r>
        <w:t xml:space="preserve">   Execution    </w:t>
      </w:r>
      <w:r>
        <w:t xml:space="preserve">   Hampton Court    </w:t>
      </w:r>
      <w:r>
        <w:t xml:space="preserve">   Entertainment    </w:t>
      </w:r>
      <w:r>
        <w:t xml:space="preserve">   HenryVIII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2021-10-11T20:09:27Z</dcterms:created>
  <dcterms:modified xsi:type="dcterms:W3CDTF">2021-10-11T20:09:27Z</dcterms:modified>
</cp:coreProperties>
</file>