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Tumble &amp; Blue Chapter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of the face, body or limbs to express an idea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or sharing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good or ill that happens to a person such as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longful or wishful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spend lavishly or wasteful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 up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involve in a quarrel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 or turn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exalted, noble or stately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settling a dispute where each side offers a solution and dispute is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willow in slenderness and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in color as a face pale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trembling or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 or empty speech</w:t>
            </w:r>
          </w:p>
        </w:tc>
      </w:tr>
    </w:tbl>
    <w:p>
      <w:pPr>
        <w:pStyle w:val="WordBankMedium"/>
      </w:pPr>
      <w:r>
        <w:t xml:space="preserve">   willowly    </w:t>
      </w:r>
      <w:r>
        <w:t xml:space="preserve">   sympathetic    </w:t>
      </w:r>
      <w:r>
        <w:t xml:space="preserve">   pale    </w:t>
      </w:r>
      <w:r>
        <w:t xml:space="preserve">   revvingup    </w:t>
      </w:r>
      <w:r>
        <w:t xml:space="preserve">   wistful    </w:t>
      </w:r>
      <w:r>
        <w:t xml:space="preserve">   enrage    </w:t>
      </w:r>
      <w:r>
        <w:t xml:space="preserve">   compromise    </w:t>
      </w:r>
      <w:r>
        <w:t xml:space="preserve">   rants    </w:t>
      </w:r>
      <w:r>
        <w:t xml:space="preserve">   quivering    </w:t>
      </w:r>
      <w:r>
        <w:t xml:space="preserve">   fortune    </w:t>
      </w:r>
      <w:r>
        <w:t xml:space="preserve">   ousted    </w:t>
      </w:r>
      <w:r>
        <w:t xml:space="preserve">   embroil    </w:t>
      </w:r>
      <w:r>
        <w:t xml:space="preserve">   gesturing    </w:t>
      </w:r>
      <w:r>
        <w:t xml:space="preserve">   squander    </w:t>
      </w:r>
      <w:r>
        <w:t xml:space="preserve">   dignified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Tumble &amp; Blue Chapter 4a</dc:title>
  <dcterms:created xsi:type="dcterms:W3CDTF">2021-10-11T20:11:07Z</dcterms:created>
  <dcterms:modified xsi:type="dcterms:W3CDTF">2021-10-11T20:11:07Z</dcterms:modified>
</cp:coreProperties>
</file>