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Tutankhamun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Egyptians    </w:t>
      </w:r>
      <w:r>
        <w:t xml:space="preserve">   Sphinx    </w:t>
      </w:r>
      <w:r>
        <w:t xml:space="preserve">   Nile    </w:t>
      </w:r>
      <w:r>
        <w:t xml:space="preserve">   Mummy    </w:t>
      </w:r>
      <w:r>
        <w:t xml:space="preserve">   Pyramid    </w:t>
      </w:r>
      <w:r>
        <w:t xml:space="preserve">   Treasure    </w:t>
      </w:r>
      <w:r>
        <w:t xml:space="preserve">   Hieroglyph    </w:t>
      </w:r>
      <w:r>
        <w:t xml:space="preserve">   Gold    </w:t>
      </w:r>
      <w:r>
        <w:t xml:space="preserve">   Egypt    </w:t>
      </w:r>
      <w:r>
        <w:t xml:space="preserve">   Tomb    </w:t>
      </w:r>
      <w:r>
        <w:t xml:space="preserve">   Pharaohs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Tutankhamun Wordsearch</dc:title>
  <dcterms:created xsi:type="dcterms:W3CDTF">2021-10-11T20:11:47Z</dcterms:created>
  <dcterms:modified xsi:type="dcterms:W3CDTF">2021-10-11T20:11:47Z</dcterms:modified>
</cp:coreProperties>
</file>