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Apples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Crab    </w:t>
      </w:r>
      <w:r>
        <w:t xml:space="preserve">   Ginger Gold    </w:t>
      </w:r>
      <w:r>
        <w:t xml:space="preserve">   Granny Smith    </w:t>
      </w:r>
      <w:r>
        <w:t xml:space="preserve">   Green    </w:t>
      </w:r>
      <w:r>
        <w:t xml:space="preserve">   Honeycrisp    </w:t>
      </w:r>
      <w:r>
        <w:t xml:space="preserve">   Kalei    </w:t>
      </w:r>
      <w:r>
        <w:t xml:space="preserve">   Katy    </w:t>
      </w:r>
      <w:r>
        <w:t xml:space="preserve">   Rajka    </w:t>
      </w:r>
      <w:r>
        <w:t xml:space="preserve">   Red    </w:t>
      </w:r>
      <w:r>
        <w:t xml:space="preserve">   Yellow    </w:t>
      </w:r>
      <w:r>
        <w:t xml:space="preserve">   Zuccalmaglio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Apples</dc:title>
  <dcterms:created xsi:type="dcterms:W3CDTF">2021-10-11T20:12:41Z</dcterms:created>
  <dcterms:modified xsi:type="dcterms:W3CDTF">2021-10-11T20:12:41Z</dcterms:modified>
</cp:coreProperties>
</file>