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Cartoons    </w:t>
      </w:r>
      <w:r>
        <w:t xml:space="preserve">   Cell Layering    </w:t>
      </w:r>
      <w:r>
        <w:t xml:space="preserve">   Claymation    </w:t>
      </w:r>
      <w:r>
        <w:t xml:space="preserve">   Computer Generated Imagery    </w:t>
      </w:r>
      <w:r>
        <w:t xml:space="preserve">   Flipbook    </w:t>
      </w:r>
      <w:r>
        <w:t xml:space="preserve">   Hand Drawn    </w:t>
      </w:r>
      <w:r>
        <w:t xml:space="preserve">   Persistance of Vision    </w:t>
      </w:r>
      <w:r>
        <w:t xml:space="preserve">   Rotoscoping    </w:t>
      </w:r>
      <w:r>
        <w:t xml:space="preserve">   Thaumatrope    </w:t>
      </w:r>
      <w:r>
        <w:t xml:space="preserve">   Time Lapse    </w:t>
      </w:r>
      <w:r>
        <w:t xml:space="preserve">   Zoetrope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Animation</dc:title>
  <dcterms:created xsi:type="dcterms:W3CDTF">2021-10-11T20:13:10Z</dcterms:created>
  <dcterms:modified xsi:type="dcterms:W3CDTF">2021-10-11T20:13:10Z</dcterms:modified>
</cp:coreProperties>
</file>