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Types of Communication.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advocates    </w:t>
      </w:r>
      <w:r>
        <w:t xml:space="preserve">   body language    </w:t>
      </w:r>
      <w:r>
        <w:t xml:space="preserve">   braille    </w:t>
      </w:r>
      <w:r>
        <w:t xml:space="preserve">   clarity    </w:t>
      </w:r>
      <w:r>
        <w:t xml:space="preserve">   empathy    </w:t>
      </w:r>
      <w:r>
        <w:t xml:space="preserve">   facial expressions    </w:t>
      </w:r>
      <w:r>
        <w:t xml:space="preserve">   gestures    </w:t>
      </w:r>
      <w:r>
        <w:t xml:space="preserve">   interpreters    </w:t>
      </w:r>
      <w:r>
        <w:t xml:space="preserve">   makaton    </w:t>
      </w:r>
      <w:r>
        <w:t xml:space="preserve">   pace    </w:t>
      </w:r>
      <w:r>
        <w:t xml:space="preserve">   para-verbal    </w:t>
      </w:r>
      <w:r>
        <w:t xml:space="preserve">   sign language    </w:t>
      </w:r>
      <w:r>
        <w:t xml:space="preserve">   tone    </w:t>
      </w:r>
      <w:r>
        <w:t xml:space="preserve">   written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Types of Communication.</dc:title>
  <dcterms:created xsi:type="dcterms:W3CDTF">2021-10-11T20:13:51Z</dcterms:created>
  <dcterms:modified xsi:type="dcterms:W3CDTF">2021-10-11T20:13:51Z</dcterms:modified>
</cp:coreProperties>
</file>