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relations to the interrelation of electric currents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potential energy associated its objects that can be stretched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is generated and measured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electrons are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potential energy related to an objects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electrons are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static electricity being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rub your clothes together it creates what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roller coaster at the top of a hill is an example of 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Copper and aluminum are examples of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Fireworks is an example of 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presence and/or flow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from one form of energy to another is energy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with an electric charge that lets work be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law states energy can't be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 rolling down a hill is an example of 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systems ability to, change or create change in other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that moves energy extremely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energy released during nuclear fission</w:t>
            </w:r>
          </w:p>
        </w:tc>
      </w:tr>
    </w:tbl>
    <w:p>
      <w:pPr>
        <w:pStyle w:val="WordBankLarge"/>
      </w:pPr>
      <w:r>
        <w:t xml:space="preserve">   electricity    </w:t>
      </w:r>
      <w:r>
        <w:t xml:space="preserve">   transformation    </w:t>
      </w:r>
      <w:r>
        <w:t xml:space="preserve">   chemical    </w:t>
      </w:r>
      <w:r>
        <w:t xml:space="preserve">   positive    </w:t>
      </w:r>
      <w:r>
        <w:t xml:space="preserve">   conservation    </w:t>
      </w:r>
      <w:r>
        <w:t xml:space="preserve">   negative    </w:t>
      </w:r>
      <w:r>
        <w:t xml:space="preserve">   electromagnetic    </w:t>
      </w:r>
      <w:r>
        <w:t xml:space="preserve">   conductors    </w:t>
      </w:r>
      <w:r>
        <w:t xml:space="preserve">   nuclear    </w:t>
      </w:r>
      <w:r>
        <w:t xml:space="preserve">   mechanical    </w:t>
      </w:r>
      <w:r>
        <w:t xml:space="preserve">   elastic    </w:t>
      </w:r>
      <w:r>
        <w:t xml:space="preserve">   thermal    </w:t>
      </w:r>
      <w:r>
        <w:t xml:space="preserve">   lightning    </w:t>
      </w:r>
      <w:r>
        <w:t xml:space="preserve">   electric    </w:t>
      </w:r>
      <w:r>
        <w:t xml:space="preserve">   energy    </w:t>
      </w:r>
      <w:r>
        <w:t xml:space="preserve">   gravitational    </w:t>
      </w:r>
      <w:r>
        <w:t xml:space="preserve">   kinetic    </w:t>
      </w:r>
      <w:r>
        <w:t xml:space="preserve">   static    </w:t>
      </w:r>
      <w:r>
        <w:t xml:space="preserve">   potential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2021-10-11T20:14:10Z</dcterms:created>
  <dcterms:modified xsi:type="dcterms:W3CDTF">2021-10-11T20:14:10Z</dcterms:modified>
</cp:coreProperties>
</file>