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English Teaching 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Assess    </w:t>
      </w:r>
      <w:r>
        <w:t xml:space="preserve">   Evaluate    </w:t>
      </w:r>
      <w:r>
        <w:t xml:space="preserve">   Doctrine    </w:t>
      </w:r>
      <w:r>
        <w:t xml:space="preserve">   Thesis    </w:t>
      </w:r>
      <w:r>
        <w:t xml:space="preserve">   Assignment    </w:t>
      </w:r>
      <w:r>
        <w:t xml:space="preserve">   Exam    </w:t>
      </w:r>
      <w:r>
        <w:t xml:space="preserve">   Lesson Plan    </w:t>
      </w:r>
      <w:r>
        <w:t xml:space="preserve">   Task    </w:t>
      </w:r>
      <w:r>
        <w:t xml:space="preserve">   Portfolio    </w:t>
      </w:r>
      <w:r>
        <w:t xml:space="preserve">   Objective    </w:t>
      </w:r>
      <w:r>
        <w:t xml:space="preserve">   Aim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English Teaching Roles </dc:title>
  <dcterms:created xsi:type="dcterms:W3CDTF">2021-10-23T03:39:46Z</dcterms:created>
  <dcterms:modified xsi:type="dcterms:W3CDTF">2021-10-23T03:39:46Z</dcterms:modified>
</cp:coreProperties>
</file>