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Types of Studies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Subjects are unaware of which treatment they are receiving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Affects response and explanatory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Receives no treatment; used for comparison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get information about individuals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type of study helps us draw inferences about a population? For example, specific human behaviors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method can be used to obtain opinions? For example, if cats or dogs make better pets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Compares at least two treatments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Allows researchers to compare how treatments, such as medicines, work compared to not taking any treatment (or medicine) at 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it called when subjects in a study are all given a pill that looks the same, but there are actually two separate treatments?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prevent bias. For example, randomly assigning numbers to participants to see which numbers are picked to get prizes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type of study could be used to compare the affects of two treatments?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Observe participants; no treatments or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method is used to test a hypothesis such as "The more amount of sleep you get the better you will do in school"?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when researchers are interested in learning about the effect of one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Researchers manipulate and measure the effect</w:t>
            </w:r>
          </w:p>
        </w:tc>
      </w:tr>
    </w:tbl>
    <w:p>
      <w:pPr>
        <w:pStyle w:val="WordBankLarge"/>
      </w:pPr>
      <w:r>
        <w:t xml:space="preserve">   RANDOMIZATION    </w:t>
      </w:r>
      <w:r>
        <w:t xml:space="preserve">   BLINDING    </w:t>
      </w:r>
      <w:r>
        <w:t xml:space="preserve">   OBSERVATIONALSTUDY    </w:t>
      </w:r>
      <w:r>
        <w:t xml:space="preserve">   RANDOMIZEDSTUDY    </w:t>
      </w:r>
      <w:r>
        <w:t xml:space="preserve">   SURVEY    </w:t>
      </w:r>
      <w:r>
        <w:t xml:space="preserve">   OBSERVATIONALSTUDY    </w:t>
      </w:r>
      <w:r>
        <w:t xml:space="preserve">   CONFOUNDINGVARIABLE    </w:t>
      </w:r>
      <w:r>
        <w:t xml:space="preserve">   EXPERIMENT    </w:t>
      </w:r>
      <w:r>
        <w:t xml:space="preserve">   STUDIES    </w:t>
      </w:r>
      <w:r>
        <w:t xml:space="preserve">   SURVEY    </w:t>
      </w:r>
      <w:r>
        <w:t xml:space="preserve">   CONTROLGROUP    </w:t>
      </w:r>
      <w:r>
        <w:t xml:space="preserve">   CONTROLGROUP    </w:t>
      </w:r>
      <w:r>
        <w:t xml:space="preserve">   BLINDING    </w:t>
      </w:r>
      <w:r>
        <w:t xml:space="preserve">   EXPERIMENT    </w:t>
      </w:r>
      <w:r>
        <w:t xml:space="preserve">   EXPERIMENT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Studies</dc:title>
  <dcterms:created xsi:type="dcterms:W3CDTF">2021-10-11T20:14:06Z</dcterms:created>
  <dcterms:modified xsi:type="dcterms:W3CDTF">2021-10-11T20:14:06Z</dcterms:modified>
</cp:coreProperties>
</file>