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buildings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Barn    </w:t>
      </w:r>
      <w:r>
        <w:t xml:space="preserve">   Hut    </w:t>
      </w:r>
      <w:r>
        <w:t xml:space="preserve">   Lighthouse    </w:t>
      </w:r>
      <w:r>
        <w:t xml:space="preserve">   Warehouse    </w:t>
      </w:r>
      <w:r>
        <w:t xml:space="preserve">   Glasshouse    </w:t>
      </w:r>
      <w:r>
        <w:t xml:space="preserve">   Castle    </w:t>
      </w:r>
      <w:r>
        <w:t xml:space="preserve">   Chateau    </w:t>
      </w:r>
      <w:r>
        <w:t xml:space="preserve">   Pagoda    </w:t>
      </w:r>
      <w:r>
        <w:t xml:space="preserve">   Pyramids    </w:t>
      </w:r>
      <w:r>
        <w:t xml:space="preserve">   Amphitheater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buildings </dc:title>
  <dcterms:created xsi:type="dcterms:W3CDTF">2021-10-11T20:14:14Z</dcterms:created>
  <dcterms:modified xsi:type="dcterms:W3CDTF">2021-10-11T20:14:14Z</dcterms:modified>
</cp:coreProperties>
</file>