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brain tumor    </w:t>
      </w:r>
      <w:r>
        <w:t xml:space="preserve">   pancreatic    </w:t>
      </w:r>
      <w:r>
        <w:t xml:space="preserve">   bladder    </w:t>
      </w:r>
      <w:r>
        <w:t xml:space="preserve">   colorectal    </w:t>
      </w:r>
      <w:r>
        <w:t xml:space="preserve">   lymphoma    </w:t>
      </w:r>
      <w:r>
        <w:t xml:space="preserve">   thyroid    </w:t>
      </w:r>
      <w:r>
        <w:t xml:space="preserve">   uterine    </w:t>
      </w:r>
      <w:r>
        <w:t xml:space="preserve">   kidney    </w:t>
      </w:r>
      <w:r>
        <w:t xml:space="preserve">   cervical    </w:t>
      </w:r>
      <w:r>
        <w:t xml:space="preserve">   lung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cancer</dc:title>
  <dcterms:created xsi:type="dcterms:W3CDTF">2021-10-11T20:13:54Z</dcterms:created>
  <dcterms:modified xsi:type="dcterms:W3CDTF">2021-10-11T20:13:54Z</dcterms:modified>
</cp:coreProperties>
</file>