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TS Aberconwy    </w:t>
      </w:r>
      <w:r>
        <w:t xml:space="preserve">   Aircraft Carrier    </w:t>
      </w:r>
      <w:r>
        <w:t xml:space="preserve">   Amphibious Assault    </w:t>
      </w:r>
      <w:r>
        <w:t xml:space="preserve">   Battleship    </w:t>
      </w:r>
      <w:r>
        <w:t xml:space="preserve">   Destroyer    </w:t>
      </w:r>
      <w:r>
        <w:t xml:space="preserve">   Frigate    </w:t>
      </w:r>
      <w:r>
        <w:t xml:space="preserve">   Ice Breaker    </w:t>
      </w:r>
      <w:r>
        <w:t xml:space="preserve">   Ice Portal    </w:t>
      </w:r>
      <w:r>
        <w:t xml:space="preserve">   Nuclear Submarine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ships</dc:title>
  <dcterms:created xsi:type="dcterms:W3CDTF">2021-10-11T20:13:56Z</dcterms:created>
  <dcterms:modified xsi:type="dcterms:W3CDTF">2021-10-11T20:13:56Z</dcterms:modified>
</cp:coreProperties>
</file>