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rowing    </w:t>
      </w:r>
      <w:r>
        <w:t xml:space="preserve">   ice skating    </w:t>
      </w:r>
      <w:r>
        <w:t xml:space="preserve">   gymnastics    </w:t>
      </w:r>
      <w:r>
        <w:t xml:space="preserve">   golf    </w:t>
      </w:r>
      <w:r>
        <w:t xml:space="preserve">   hockey    </w:t>
      </w:r>
      <w:r>
        <w:t xml:space="preserve">   volleyball    </w:t>
      </w:r>
      <w:r>
        <w:t xml:space="preserve">   softball    </w:t>
      </w:r>
      <w:r>
        <w:t xml:space="preserve">   football    </w:t>
      </w:r>
      <w:r>
        <w:t xml:space="preserve">   swimming    </w:t>
      </w:r>
      <w:r>
        <w:t xml:space="preserve">   dance    </w:t>
      </w:r>
      <w:r>
        <w:t xml:space="preserve">   track    </w:t>
      </w:r>
      <w:r>
        <w:t xml:space="preserve">   baseball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sports</dc:title>
  <dcterms:created xsi:type="dcterms:W3CDTF">2021-10-11T20:14:48Z</dcterms:created>
  <dcterms:modified xsi:type="dcterms:W3CDTF">2021-10-11T20:14:48Z</dcterms:modified>
</cp:coreProperties>
</file>