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Mantle    </w:t>
      </w:r>
      <w:r>
        <w:t xml:space="preserve">   Continental drift    </w:t>
      </w:r>
      <w:r>
        <w:t xml:space="preserve">   Sea floor    </w:t>
      </w:r>
      <w:r>
        <w:t xml:space="preserve">   Continents    </w:t>
      </w:r>
      <w:r>
        <w:t xml:space="preserve">   Lava    </w:t>
      </w:r>
      <w:r>
        <w:t xml:space="preserve">   Volcano    </w:t>
      </w:r>
      <w:r>
        <w:t xml:space="preserve">   Earthquake    </w:t>
      </w:r>
      <w:r>
        <w:t xml:space="preserve">   Magma    </w:t>
      </w:r>
      <w:r>
        <w:t xml:space="preserve">   Tectonic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tectonic plates</dc:title>
  <dcterms:created xsi:type="dcterms:W3CDTF">2021-10-11T20:13:40Z</dcterms:created>
  <dcterms:modified xsi:type="dcterms:W3CDTF">2021-10-11T20:13:40Z</dcterms:modified>
</cp:coreProperties>
</file>