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Bike    </w:t>
      </w:r>
      <w:r>
        <w:t xml:space="preserve">   Motorcycle    </w:t>
      </w:r>
      <w:r>
        <w:t xml:space="preserve">   Tractor    </w:t>
      </w:r>
      <w:r>
        <w:t xml:space="preserve">   Fire truck    </w:t>
      </w:r>
      <w:r>
        <w:t xml:space="preserve">   Police car    </w:t>
      </w:r>
      <w:r>
        <w:t xml:space="preserve">   Gocart    </w:t>
      </w:r>
      <w:r>
        <w:t xml:space="preserve">   Horse    </w:t>
      </w:r>
      <w:r>
        <w:t xml:space="preserve">   Subway    </w:t>
      </w:r>
      <w:r>
        <w:t xml:space="preserve">   Wagon    </w:t>
      </w:r>
      <w:r>
        <w:t xml:space="preserve">   Ambulance    </w:t>
      </w:r>
      <w:r>
        <w:t xml:space="preserve">   Truck    </w:t>
      </w:r>
      <w:r>
        <w:t xml:space="preserve">   Train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transportation</dc:title>
  <dcterms:created xsi:type="dcterms:W3CDTF">2021-10-11T20:15:19Z</dcterms:created>
  <dcterms:modified xsi:type="dcterms:W3CDTF">2021-10-11T20:15:19Z</dcterms:modified>
</cp:coreProperties>
</file>