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U2 ATOD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stimulants    </w:t>
      </w:r>
      <w:r>
        <w:t xml:space="preserve">   drug abuse    </w:t>
      </w:r>
      <w:r>
        <w:t xml:space="preserve">   Co-dependence    </w:t>
      </w:r>
      <w:r>
        <w:t xml:space="preserve">   Drug Influence    </w:t>
      </w:r>
      <w:r>
        <w:t xml:space="preserve">   ethics    </w:t>
      </w:r>
      <w:r>
        <w:t xml:space="preserve">   Withdrawal    </w:t>
      </w:r>
      <w:r>
        <w:t xml:space="preserve">   Misdemeanor    </w:t>
      </w:r>
      <w:r>
        <w:t xml:space="preserve">   Drug Misuse    </w:t>
      </w:r>
      <w:r>
        <w:t xml:space="preserve">   Hallucinogen    </w:t>
      </w:r>
      <w:r>
        <w:t xml:space="preserve">   Binge Drinking    </w:t>
      </w:r>
      <w:r>
        <w:t xml:space="preserve">   Methamphetamine    </w:t>
      </w:r>
      <w:r>
        <w:t xml:space="preserve">   Depressants    </w:t>
      </w:r>
      <w:r>
        <w:t xml:space="preserve">   Opioid    </w:t>
      </w:r>
      <w:r>
        <w:t xml:space="preserve">   Emphysema    </w:t>
      </w:r>
      <w:r>
        <w:t xml:space="preserve">   Cirrhosis    </w:t>
      </w:r>
      <w:r>
        <w:t xml:space="preserve">   Steroids    </w:t>
      </w:r>
      <w:r>
        <w:t xml:space="preserve">   Dependence    </w:t>
      </w:r>
      <w:r>
        <w:t xml:space="preserve">   Carcinogen    </w:t>
      </w:r>
      <w:r>
        <w:t xml:space="preserve">   intervention    </w:t>
      </w:r>
      <w:r>
        <w:t xml:space="preserve">   fas    </w:t>
      </w:r>
      <w:r>
        <w:t xml:space="preserve">   impaired    </w:t>
      </w:r>
      <w:r>
        <w:t xml:space="preserve">   sober    </w:t>
      </w:r>
      <w:r>
        <w:t xml:space="preserve">   addiction    </w:t>
      </w:r>
      <w:r>
        <w:t xml:space="preserve">   nicotine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 ATOD word search puzzle</dc:title>
  <dcterms:created xsi:type="dcterms:W3CDTF">2021-10-11T20:16:30Z</dcterms:created>
  <dcterms:modified xsi:type="dcterms:W3CDTF">2021-10-11T20:16:30Z</dcterms:modified>
</cp:coreProperties>
</file>