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south carolina    </w:t>
      </w:r>
      <w:r>
        <w:t xml:space="preserve">   north carolina    </w:t>
      </w:r>
      <w:r>
        <w:t xml:space="preserve">   virginia    </w:t>
      </w:r>
      <w:r>
        <w:t xml:space="preserve">   tennessee    </w:t>
      </w:r>
      <w:r>
        <w:t xml:space="preserve">   alabama    </w:t>
      </w:r>
      <w:r>
        <w:t xml:space="preserve">   mississippi    </w:t>
      </w:r>
      <w:r>
        <w:t xml:space="preserve">   arkanas    </w:t>
      </w:r>
      <w:r>
        <w:t xml:space="preserve">   louisiana    </w:t>
      </w:r>
      <w:r>
        <w:t xml:space="preserve">   florida    </w:t>
      </w:r>
      <w:r>
        <w:t xml:space="preserve">   texas    </w:t>
      </w:r>
      <w:r>
        <w:t xml:space="preserve">   superfood    </w:t>
      </w:r>
      <w:r>
        <w:t xml:space="preserve">   collard greens    </w:t>
      </w:r>
      <w:r>
        <w:t xml:space="preserve">   cajun    </w:t>
      </w:r>
      <w:r>
        <w:t xml:space="preserve">   grits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Foods</dc:title>
  <dcterms:created xsi:type="dcterms:W3CDTF">2021-10-11T20:42:54Z</dcterms:created>
  <dcterms:modified xsi:type="dcterms:W3CDTF">2021-10-11T20:42:54Z</dcterms:modified>
</cp:coreProperties>
</file>