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predestination    </w:t>
      </w:r>
      <w:r>
        <w:t xml:space="preserve">   Massasoit    </w:t>
      </w:r>
      <w:r>
        <w:t xml:space="preserve">   Squanto    </w:t>
      </w:r>
      <w:r>
        <w:t xml:space="preserve">   Mayflower Compact    </w:t>
      </w:r>
      <w:r>
        <w:t xml:space="preserve">   charter    </w:t>
      </w:r>
      <w:r>
        <w:t xml:space="preserve">   Plymouth Rock    </w:t>
      </w:r>
      <w:r>
        <w:t xml:space="preserve">   separatists    </w:t>
      </w:r>
      <w:r>
        <w:t xml:space="preserve">   pilgrims    </w:t>
      </w:r>
      <w:r>
        <w:t xml:space="preserve">   puritans    </w:t>
      </w:r>
      <w:r>
        <w:t xml:space="preserve">   anglicans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2021-10-11T20:42:08Z</dcterms:created>
  <dcterms:modified xsi:type="dcterms:W3CDTF">2021-10-11T20:42:08Z</dcterms:modified>
</cp:coreProperties>
</file>