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US History Chapter 18 "The Civil War"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Confederate prison camp in Georgia is where 13,000 prisoners died of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group of men was not allowed to fight in the early days of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 Scott proposed this plan to defeat the South completely.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general in charge of all Union armies was a man of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loss of this city gave almost complete control of the Mississippi River over to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critics in the North call Ulysses S. Grant because he lost so many of his troops?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Union prison camp in New York is where one-quarter of the prisoners died of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Peace Democrats were called _______ by critics.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Lincoln could end slavery in the South because he could take _______ from an enemy in wartime.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was the first major battle of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battle caused 23,000 casualties.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state was close to Richmond, the Confederate capital.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followed Sherman's army and used them as protection?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 knew the land and had the will to defend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battle "turned the tide" in favor of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famous speech starts out "Four score and seven years ado...?"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Confederate men were not drafted if they had 20 or more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Confederate soldiers were called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 had a larger population and more resources than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General Lee won the Battle of Fredericksburg by digging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legal process that helps ensure the government has a legal right to keep someone in jail.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Union soldiers were called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General Sherman's trail of destruction across Georgia is known as Sherman's _____  __  ___ 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Civil War ended when Grant Met with Lee in the courthouse of _______, Virginia.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 suffered the most destruction because most battles took place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battle was the deadliest day of fighting in the Civil War.</w:t>
            </w:r>
          </w:p>
        </w:tc>
      </w:tr>
    </w:tbl>
    <w:p>
      <w:pPr>
        <w:pStyle w:val="WordBankLarge"/>
      </w:pPr>
      <w:r>
        <w:t xml:space="preserve">   Maryland    </w:t>
      </w:r>
      <w:r>
        <w:t xml:space="preserve">   North    </w:t>
      </w:r>
      <w:r>
        <w:t xml:space="preserve">   Confederacy    </w:t>
      </w:r>
      <w:r>
        <w:t xml:space="preserve">   Anaconda Plan    </w:t>
      </w:r>
      <w:r>
        <w:t xml:space="preserve">   African American    </w:t>
      </w:r>
      <w:r>
        <w:t xml:space="preserve">   Rebels    </w:t>
      </w:r>
      <w:r>
        <w:t xml:space="preserve">   Yankees    </w:t>
      </w:r>
      <w:r>
        <w:t xml:space="preserve">   Bull Run    </w:t>
      </w:r>
      <w:r>
        <w:t xml:space="preserve">   Shiloh    </w:t>
      </w:r>
      <w:r>
        <w:t xml:space="preserve">   New Orleans    </w:t>
      </w:r>
      <w:r>
        <w:t xml:space="preserve">   Antietam    </w:t>
      </w:r>
      <w:r>
        <w:t xml:space="preserve">   property    </w:t>
      </w:r>
      <w:r>
        <w:t xml:space="preserve">   South    </w:t>
      </w:r>
      <w:r>
        <w:t xml:space="preserve">   Andersonville    </w:t>
      </w:r>
      <w:r>
        <w:t xml:space="preserve">   Elmira    </w:t>
      </w:r>
      <w:r>
        <w:t xml:space="preserve">   Copperheads    </w:t>
      </w:r>
      <w:r>
        <w:t xml:space="preserve">   habeas corpus    </w:t>
      </w:r>
      <w:r>
        <w:t xml:space="preserve">   slaves    </w:t>
      </w:r>
      <w:r>
        <w:t xml:space="preserve">   trenches    </w:t>
      </w:r>
      <w:r>
        <w:t xml:space="preserve">   Gettysburg    </w:t>
      </w:r>
      <w:r>
        <w:t xml:space="preserve">   Gettysburg Address    </w:t>
      </w:r>
      <w:r>
        <w:t xml:space="preserve">   Ulysses S. Grant    </w:t>
      </w:r>
      <w:r>
        <w:t xml:space="preserve">   butcher    </w:t>
      </w:r>
      <w:r>
        <w:t xml:space="preserve">   March to the Sea    </w:t>
      </w:r>
      <w:r>
        <w:t xml:space="preserve">   African Americans    </w:t>
      </w:r>
      <w:r>
        <w:t xml:space="preserve">   Appomattox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 Chapter 18 "The Civil War"</dc:title>
  <dcterms:created xsi:type="dcterms:W3CDTF">2021-10-11T20:43:27Z</dcterms:created>
  <dcterms:modified xsi:type="dcterms:W3CDTF">2021-10-11T20:43:27Z</dcterms:modified>
</cp:coreProperties>
</file>